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F1F" w:rsidRPr="008A7D93" w:rsidRDefault="008A7D93" w:rsidP="008A7D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7D93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8A7D93" w:rsidRPr="008A7D93" w:rsidRDefault="008A7D93" w:rsidP="008A7D9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Pr="008A7D93">
        <w:rPr>
          <w:rFonts w:ascii="Times New Roman" w:hAnsi="Times New Roman" w:cs="Times New Roman"/>
          <w:b/>
          <w:sz w:val="28"/>
          <w:szCs w:val="28"/>
        </w:rPr>
        <w:t xml:space="preserve"> проекту решения Совета депутатов городского округа Лотошино</w:t>
      </w:r>
    </w:p>
    <w:p w:rsidR="008A7D93" w:rsidRDefault="008A7D93" w:rsidP="008A7D9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7D93">
        <w:rPr>
          <w:rFonts w:ascii="Times New Roman" w:hAnsi="Times New Roman" w:cs="Times New Roman"/>
          <w:b/>
          <w:sz w:val="28"/>
          <w:szCs w:val="28"/>
        </w:rPr>
        <w:t>«Об утверждении перечня имущества, предлагаемого к передаче из собственности Московской области в муниципальную собственность»</w:t>
      </w:r>
    </w:p>
    <w:p w:rsidR="008A7D93" w:rsidRDefault="008A7D93" w:rsidP="008A7D9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7D93" w:rsidRPr="008A7D93" w:rsidRDefault="008A7D93" w:rsidP="00053BF9">
      <w:pPr>
        <w:tabs>
          <w:tab w:val="left" w:pos="709"/>
        </w:tabs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письмом Министерства образования Московской области от 08.07.2024 № 18Исх-13292/10-01  о том, что </w:t>
      </w:r>
      <w:r w:rsidRPr="008A7D93">
        <w:rPr>
          <w:rFonts w:ascii="Times New Roman" w:hAnsi="Times New Roman" w:cs="Times New Roman"/>
          <w:sz w:val="28"/>
          <w:szCs w:val="28"/>
        </w:rPr>
        <w:t xml:space="preserve">Государственным автономным образовательным учреждением дополнительного профессионального образования Московской области «Корпоративный университет развития образования» в 2023 году для обеспечения образовательных организаций Московской области приобретена учебная литература для изучения истории </w:t>
      </w:r>
      <w:r w:rsidRPr="008A7D93">
        <w:rPr>
          <w:rFonts w:ascii="Times New Roman" w:eastAsia="Calibri" w:hAnsi="Times New Roman" w:cs="Times New Roman"/>
          <w:sz w:val="28"/>
          <w:szCs w:val="28"/>
        </w:rPr>
        <w:t xml:space="preserve">в рамках реализации подпункта 2.15 «Мероприятие 02.15. Внедрение нового содержания образования по истории в соответствии с федеральными государственными образовательными стандартами» подраздела 5.1 раздела 5 «Подпрограмма I «Общее образование» государственной программы Московской области «Образование Подмосковья» на 2023-2027 годы», утвержденной постановлением Правительства Московской области от 04.10.2022 </w:t>
      </w:r>
      <w:r w:rsidRPr="008A7D93">
        <w:rPr>
          <w:rFonts w:ascii="Times New Roman" w:eastAsia="Calibri" w:hAnsi="Times New Roman" w:cs="Times New Roman"/>
          <w:sz w:val="28"/>
          <w:szCs w:val="28"/>
        </w:rPr>
        <w:br/>
        <w:t>№ 1064/35 «О внесении изменений в некоторые постановления Правительства Московской области в сфере образования, досрочном прекращении реализации государственной программы Московской области «Образование Подмосковья» на 2020-2026 годы и утверждении государственной программы Московской области «Образование Подмосковья» на 2023-2027 годы».</w:t>
      </w:r>
    </w:p>
    <w:p w:rsidR="008A7D93" w:rsidRPr="008A7D93" w:rsidRDefault="008A7D93" w:rsidP="00053BF9">
      <w:pPr>
        <w:tabs>
          <w:tab w:val="left" w:pos="709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A7D93">
        <w:rPr>
          <w:rFonts w:ascii="Times New Roman" w:hAnsi="Times New Roman" w:cs="Times New Roman"/>
          <w:sz w:val="28"/>
          <w:szCs w:val="28"/>
        </w:rPr>
        <w:t>Данное движимое имущество передано для использования образовательными учреждениями по договору безвозмездного пользования движимым имуществом, заключенным между Отделом по образованию администрации городского округа Лотошино и государственным автономным образовательным учреждением дополнительного профессионального образования Московской области «Корпоративный университет развития образования» (приложение 1).</w:t>
      </w:r>
    </w:p>
    <w:p w:rsidR="008A7D93" w:rsidRPr="008A7D93" w:rsidRDefault="008A7D93" w:rsidP="008A7D93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P1360"/>
      <w:bookmarkEnd w:id="0"/>
      <w:r w:rsidRPr="008A7D93">
        <w:rPr>
          <w:rFonts w:ascii="Times New Roman" w:hAnsi="Times New Roman"/>
          <w:sz w:val="28"/>
          <w:szCs w:val="28"/>
        </w:rPr>
        <w:t xml:space="preserve">В целях рационального и эффективного использования движимого имущества, </w:t>
      </w:r>
      <w:r>
        <w:rPr>
          <w:rFonts w:ascii="Times New Roman" w:hAnsi="Times New Roman"/>
          <w:sz w:val="28"/>
          <w:szCs w:val="28"/>
        </w:rPr>
        <w:t>ГАОУ ДПО МО</w:t>
      </w:r>
      <w:r w:rsidRPr="008A7D93">
        <w:rPr>
          <w:rFonts w:ascii="Times New Roman" w:hAnsi="Times New Roman"/>
          <w:sz w:val="28"/>
          <w:szCs w:val="28"/>
        </w:rPr>
        <w:t xml:space="preserve"> </w:t>
      </w:r>
      <w:r w:rsidR="00053BF9" w:rsidRPr="008A7D93">
        <w:rPr>
          <w:rFonts w:ascii="Times New Roman" w:hAnsi="Times New Roman"/>
          <w:sz w:val="28"/>
          <w:szCs w:val="28"/>
        </w:rPr>
        <w:t>«Корпоративный университет развития образования»</w:t>
      </w:r>
      <w:r w:rsidR="00053BF9">
        <w:rPr>
          <w:rFonts w:ascii="Times New Roman" w:hAnsi="Times New Roman"/>
          <w:sz w:val="28"/>
          <w:szCs w:val="28"/>
        </w:rPr>
        <w:t xml:space="preserve"> просит </w:t>
      </w:r>
      <w:r w:rsidRPr="008A7D93">
        <w:rPr>
          <w:rFonts w:ascii="Times New Roman" w:hAnsi="Times New Roman"/>
          <w:sz w:val="28"/>
          <w:szCs w:val="28"/>
        </w:rPr>
        <w:t>инициировать решение Советов депутатов о приеме движимого имущества из собственности Московской области в муниципальную собственность.</w:t>
      </w:r>
    </w:p>
    <w:p w:rsidR="00053BF9" w:rsidRDefault="00053BF9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пунктом 2 постановления Правительства Российской Федерации от 13.06.2006 № 374, для подготовки проекта распоряжения Министерства имущественных отношений Московской области о передаче </w:t>
      </w:r>
      <w:r>
        <w:rPr>
          <w:rFonts w:ascii="Times New Roman" w:hAnsi="Times New Roman"/>
          <w:sz w:val="28"/>
          <w:szCs w:val="28"/>
        </w:rPr>
        <w:lastRenderedPageBreak/>
        <w:t>указанного движимого имущества</w:t>
      </w:r>
      <w:r w:rsidR="00E800DF">
        <w:rPr>
          <w:rFonts w:ascii="Times New Roman" w:hAnsi="Times New Roman"/>
          <w:sz w:val="28"/>
          <w:szCs w:val="28"/>
        </w:rPr>
        <w:t xml:space="preserve"> в муниципальную собственность </w:t>
      </w:r>
      <w:r>
        <w:rPr>
          <w:rFonts w:ascii="Times New Roman" w:hAnsi="Times New Roman"/>
          <w:sz w:val="28"/>
          <w:szCs w:val="28"/>
        </w:rPr>
        <w:t>необходимо наличие следующих документов:</w:t>
      </w:r>
    </w:p>
    <w:p w:rsidR="00053BF9" w:rsidRDefault="00053BF9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 решение Совета депутатов с утвержденным перечнем передаваемого имущества (в </w:t>
      </w:r>
      <w:r w:rsidRPr="000667D2">
        <w:rPr>
          <w:rFonts w:ascii="Times New Roman" w:hAnsi="Times New Roman"/>
          <w:sz w:val="28"/>
          <w:szCs w:val="28"/>
        </w:rPr>
        <w:t xml:space="preserve">соответствии с </w:t>
      </w:r>
      <w:r w:rsidRPr="00E2207D">
        <w:rPr>
          <w:rFonts w:ascii="Times New Roman" w:hAnsi="Times New Roman"/>
          <w:sz w:val="28"/>
          <w:szCs w:val="28"/>
        </w:rPr>
        <w:t>приложениями 2 - 3);</w:t>
      </w:r>
    </w:p>
    <w:p w:rsidR="00053BF9" w:rsidRDefault="00053BF9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заверенная в установленном порядке копия устава учреждения, за которым предполагается закрепление имущества;</w:t>
      </w:r>
    </w:p>
    <w:p w:rsidR="00053BF9" w:rsidRDefault="00053BF9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выписка из Единого государственного реест</w:t>
      </w:r>
      <w:r w:rsidR="00E800DF">
        <w:rPr>
          <w:rFonts w:ascii="Times New Roman" w:hAnsi="Times New Roman"/>
          <w:sz w:val="28"/>
          <w:szCs w:val="28"/>
        </w:rPr>
        <w:t xml:space="preserve">ра юридических лиц в отношении </w:t>
      </w:r>
      <w:r>
        <w:rPr>
          <w:rFonts w:ascii="Times New Roman" w:hAnsi="Times New Roman"/>
          <w:sz w:val="28"/>
          <w:szCs w:val="28"/>
        </w:rPr>
        <w:t>учреждения, за которым предполагается закрепление имущества;</w:t>
      </w:r>
    </w:p>
    <w:p w:rsidR="00053BF9" w:rsidRDefault="00053BF9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 заверенная в установленном порядке копия договора безвозмездного пользования движимым имуществом. </w:t>
      </w:r>
    </w:p>
    <w:p w:rsidR="00224DCB" w:rsidRDefault="00224DCB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Необходимый пакет документов прилагается.</w:t>
      </w:r>
    </w:p>
    <w:p w:rsidR="00224DCB" w:rsidRDefault="00224DCB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4DCB" w:rsidRDefault="00224DCB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отдела </w:t>
      </w:r>
    </w:p>
    <w:p w:rsidR="00224DCB" w:rsidRDefault="00224DCB" w:rsidP="00053BF9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образованию                                          </w:t>
      </w:r>
      <w:r w:rsidR="001F1C8E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proofErr w:type="spellStart"/>
      <w:r>
        <w:rPr>
          <w:rFonts w:ascii="Times New Roman" w:hAnsi="Times New Roman"/>
          <w:sz w:val="28"/>
          <w:szCs w:val="28"/>
        </w:rPr>
        <w:t>И.А.Левин</w:t>
      </w:r>
      <w:proofErr w:type="spellEnd"/>
      <w:r>
        <w:rPr>
          <w:rFonts w:ascii="Times New Roman" w:hAnsi="Times New Roman"/>
          <w:sz w:val="28"/>
          <w:szCs w:val="28"/>
        </w:rPr>
        <w:t xml:space="preserve">     </w:t>
      </w:r>
    </w:p>
    <w:p w:rsidR="008A7D93" w:rsidRPr="008A7D93" w:rsidRDefault="001F1C8E" w:rsidP="00053BF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</w:p>
    <w:sectPr w:rsidR="008A7D93" w:rsidRPr="008A7D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F4C"/>
    <w:rsid w:val="00053BF9"/>
    <w:rsid w:val="001F1C8E"/>
    <w:rsid w:val="00224DCB"/>
    <w:rsid w:val="004A785D"/>
    <w:rsid w:val="008A7D93"/>
    <w:rsid w:val="00B5486E"/>
    <w:rsid w:val="00E61F4C"/>
    <w:rsid w:val="00E80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93589"/>
  <w15:chartTrackingRefBased/>
  <w15:docId w15:val="{B8D5E784-008B-4D33-A031-CC3716189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7D93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E800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800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Башаро В.А.</dc:creator>
  <cp:keywords/>
  <dc:description/>
  <cp:lastModifiedBy>Пользователь</cp:lastModifiedBy>
  <cp:revision>7</cp:revision>
  <cp:lastPrinted>2024-08-21T06:34:00Z</cp:lastPrinted>
  <dcterms:created xsi:type="dcterms:W3CDTF">2024-07-12T05:39:00Z</dcterms:created>
  <dcterms:modified xsi:type="dcterms:W3CDTF">2024-08-21T06:34:00Z</dcterms:modified>
</cp:coreProperties>
</file>